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CF1E74" w:rsidRDefault="00C756B2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>Análise de Ruído Urbano na cidade do Natal</w:t>
      </w:r>
      <w:r w:rsidR="00B36D21">
        <w:rPr>
          <w:rFonts w:cs="Calibri"/>
          <w:b/>
          <w:sz w:val="32"/>
          <w:szCs w:val="32"/>
        </w:rPr>
        <w:t>/ RN</w:t>
      </w:r>
      <w:r>
        <w:rPr>
          <w:rFonts w:cs="Calibri"/>
          <w:b/>
          <w:sz w:val="32"/>
          <w:szCs w:val="32"/>
        </w:rPr>
        <w:t xml:space="preserve">: </w:t>
      </w:r>
      <w:r w:rsidR="00E23308">
        <w:rPr>
          <w:rFonts w:cs="Calibri"/>
          <w:b/>
          <w:sz w:val="32"/>
          <w:szCs w:val="32"/>
        </w:rPr>
        <w:t>estudo piloto</w:t>
      </w:r>
      <w:r>
        <w:rPr>
          <w:rFonts w:cs="Calibri"/>
          <w:b/>
          <w:sz w:val="32"/>
          <w:szCs w:val="32"/>
        </w:rPr>
        <w:t xml:space="preserve"> </w:t>
      </w:r>
    </w:p>
    <w:p w:rsidR="00863708" w:rsidRPr="003F4FF8" w:rsidRDefault="0086370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CF1E74" w:rsidRPr="003F4FF8" w:rsidRDefault="003A1D63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PINTO</w:t>
      </w:r>
      <w:r w:rsidR="00C756B2">
        <w:rPr>
          <w:rFonts w:cs="Calibri"/>
          <w:sz w:val="24"/>
          <w:szCs w:val="24"/>
        </w:rPr>
        <w:t>, Débora</w:t>
      </w:r>
    </w:p>
    <w:p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1A3B6A">
        <w:rPr>
          <w:rFonts w:cs="Calibri"/>
          <w:sz w:val="20"/>
          <w:szCs w:val="20"/>
        </w:rPr>
        <w:t xml:space="preserve">Contato: </w:t>
      </w:r>
      <w:r w:rsidR="0068127A">
        <w:rPr>
          <w:rFonts w:cs="Calibri"/>
          <w:sz w:val="20"/>
          <w:szCs w:val="20"/>
        </w:rPr>
        <w:t>deboranpinto@gmail.com</w:t>
      </w:r>
    </w:p>
    <w:p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D22DFD" w:rsidRPr="00D22DFD" w:rsidRDefault="00812989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Linha de pesquisa: </w:t>
      </w:r>
      <w:r w:rsidR="006F0BF6">
        <w:rPr>
          <w:rFonts w:cs="Calibri"/>
          <w:color w:val="000000"/>
          <w:sz w:val="24"/>
          <w:szCs w:val="24"/>
        </w:rPr>
        <w:t xml:space="preserve">Tecnologia e Conforto no Ambiente Construído </w:t>
      </w:r>
    </w:p>
    <w:p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F1E74" w:rsidRPr="003F4FF8" w:rsidRDefault="00445D23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74929</wp:posOffset>
                </wp:positionV>
                <wp:extent cx="6686550" cy="0"/>
                <wp:effectExtent l="0" t="0" r="19050" b="19050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025F1D" id="Conector reto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    </w:pict>
          </mc:Fallback>
        </mc:AlternateConten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7317A" w:rsidRPr="00852EDB" w:rsidRDefault="0087317A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87317A" w:rsidRPr="0087317A" w:rsidRDefault="0087317A" w:rsidP="00873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7317A">
        <w:rPr>
          <w:rFonts w:cs="Calibri"/>
        </w:rPr>
        <w:t>É na cidade onde se concentra diversos tipos de problemas ambientais</w:t>
      </w:r>
      <w:r w:rsidR="0068127A">
        <w:rPr>
          <w:rFonts w:cs="Calibri"/>
        </w:rPr>
        <w:t>, nos quais</w:t>
      </w:r>
      <w:r w:rsidRPr="0087317A">
        <w:rPr>
          <w:rFonts w:cs="Calibri"/>
        </w:rPr>
        <w:t xml:space="preserve"> segundo dados da Organização Mundial de Saúde (OMS, 2013) a </w:t>
      </w:r>
      <w:r w:rsidR="0068127A">
        <w:rPr>
          <w:rFonts w:cs="Calibri"/>
        </w:rPr>
        <w:t>p</w:t>
      </w:r>
      <w:r w:rsidRPr="0087317A">
        <w:rPr>
          <w:rFonts w:cs="Calibri"/>
        </w:rPr>
        <w:t>oluição S</w:t>
      </w:r>
      <w:r w:rsidR="0068127A">
        <w:rPr>
          <w:rFonts w:cs="Calibri"/>
        </w:rPr>
        <w:t>=s</w:t>
      </w:r>
      <w:r w:rsidRPr="0087317A">
        <w:rPr>
          <w:rFonts w:cs="Calibri"/>
        </w:rPr>
        <w:t xml:space="preserve">onora já é </w:t>
      </w:r>
      <w:r w:rsidR="0068127A">
        <w:rPr>
          <w:rFonts w:cs="Calibri"/>
        </w:rPr>
        <w:t>considerada a segunda causa de p</w:t>
      </w:r>
      <w:r w:rsidRPr="0087317A">
        <w:rPr>
          <w:rFonts w:cs="Calibri"/>
        </w:rPr>
        <w:t xml:space="preserve">oluição no mundo, perdendo apenas para a Poluição do Ar. A Chamada </w:t>
      </w:r>
      <w:r w:rsidR="0068127A">
        <w:rPr>
          <w:rFonts w:cs="Calibri"/>
        </w:rPr>
        <w:t>p</w:t>
      </w:r>
      <w:r w:rsidRPr="0087317A">
        <w:rPr>
          <w:rFonts w:cs="Calibri"/>
        </w:rPr>
        <w:t>oluição</w:t>
      </w:r>
      <w:r w:rsidR="0068127A">
        <w:rPr>
          <w:rFonts w:cs="Calibri"/>
        </w:rPr>
        <w:t xml:space="preserve"> s</w:t>
      </w:r>
      <w:r w:rsidRPr="0087317A">
        <w:rPr>
          <w:rFonts w:cs="Calibri"/>
        </w:rPr>
        <w:t xml:space="preserve">onora consiste no ruído excessivo das fontes perturbadoras do meio urbano, principalmente no centro das grandes cidades (GUEDES, 2005), </w:t>
      </w:r>
      <w:r w:rsidR="0068127A">
        <w:rPr>
          <w:rFonts w:cs="Calibri"/>
        </w:rPr>
        <w:t>sendo</w:t>
      </w:r>
      <w:r w:rsidR="0083761D">
        <w:rPr>
          <w:rFonts w:cs="Calibri"/>
        </w:rPr>
        <w:t xml:space="preserve"> </w:t>
      </w:r>
      <w:r w:rsidRPr="0087317A">
        <w:rPr>
          <w:rFonts w:cs="Calibri"/>
        </w:rPr>
        <w:t xml:space="preserve">no mundo moderno é a principal forma de perda auditiva e surdez em indivíduos adultos. Suas repercussões na saúde e maneiras de estabelecer controles têm sido objeto de crescentes estudos e preocupações no campo da saúde pública, da fisiologia, da acústica e da engenharia (SANTOS, 1994).  </w:t>
      </w:r>
    </w:p>
    <w:p w:rsidR="0087317A" w:rsidRPr="0087317A" w:rsidRDefault="0087317A" w:rsidP="00873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7317A">
        <w:rPr>
          <w:rFonts w:cs="Calibri"/>
        </w:rPr>
        <w:t>Qualitativamente o ruído se diferencia do som por ser do tipo indesejável, em geral de conotação negativa, e considerado um dos grandes problemas de Poluição das cidades. O som é uma experiência tão comum no nosso cotidiano que raramente nos damos conta de todas as suas funções (BISTAFA, 2006). Do ponto de vista do fenômeno físico, o som é definido como qualquer variação de pressão que o ouvido possa detectar. Fisicamente, não existe distinção entre som e ruído</w:t>
      </w:r>
      <w:r w:rsidR="0083761D">
        <w:rPr>
          <w:rFonts w:cs="Calibri"/>
        </w:rPr>
        <w:t>.</w:t>
      </w:r>
    </w:p>
    <w:p w:rsidR="0087317A" w:rsidRPr="0087317A" w:rsidRDefault="0087317A" w:rsidP="00873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7317A">
        <w:rPr>
          <w:rFonts w:cs="Calibri"/>
        </w:rPr>
        <w:t xml:space="preserve">Na União Europeia, no período diurno, 40% da população é exposta </w:t>
      </w:r>
      <w:r w:rsidR="0083761D">
        <w:rPr>
          <w:rFonts w:cs="Calibri"/>
        </w:rPr>
        <w:t>à</w:t>
      </w:r>
      <w:r w:rsidRPr="0087317A">
        <w:rPr>
          <w:rFonts w:cs="Calibri"/>
        </w:rPr>
        <w:t xml:space="preserve"> níveis de </w:t>
      </w:r>
      <w:r w:rsidR="0068127A">
        <w:rPr>
          <w:rFonts w:cs="Calibri"/>
        </w:rPr>
        <w:t>p</w:t>
      </w:r>
      <w:r w:rsidRPr="0087317A">
        <w:rPr>
          <w:rFonts w:cs="Calibri"/>
        </w:rPr>
        <w:t>r</w:t>
      </w:r>
      <w:r w:rsidR="0068127A">
        <w:rPr>
          <w:rFonts w:cs="Calibri"/>
        </w:rPr>
        <w:t>essão s</w:t>
      </w:r>
      <w:r w:rsidRPr="0087317A">
        <w:rPr>
          <w:rFonts w:cs="Calibri"/>
        </w:rPr>
        <w:t>onora superiores a 55dB(A), sendo deste 20% a níveis superiores a 65dB(A). No período noturno, 30% são sujeitados a níveis acima de 55dB(A). Poluição sonora é ainda mais severa em países em desenvolvimento, como o caso do Brasil (OMS, 1999). Segundo Bistafa (2006), o ruído de tráfego constitui uma das principais fontes de Poluição Ambiental.</w:t>
      </w:r>
    </w:p>
    <w:p w:rsidR="0087317A" w:rsidRPr="0087317A" w:rsidRDefault="0087317A" w:rsidP="00873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7317A">
        <w:rPr>
          <w:rFonts w:cs="Calibri"/>
        </w:rPr>
        <w:t xml:space="preserve">O século passado apresentou aumento no crescimento urbano e também um incremento nas atividades urbanas. Num contexto geral, o desenvolvimento urbano foi acompanhado por um aumento no número de carros nas cidades causando elevados níveis de Pressão Sonora. Isso é ainda mais problemático para as cidades onde o planejamento urbano considera nem o </w:t>
      </w:r>
      <w:r w:rsidRPr="0087317A">
        <w:rPr>
          <w:rFonts w:cs="Calibri"/>
        </w:rPr>
        <w:lastRenderedPageBreak/>
        <w:t>ambiente acústico, nem qualquer programa efetivo de controle de ruído (GIUNTA et al, 2012).</w:t>
      </w:r>
    </w:p>
    <w:p w:rsidR="0087317A" w:rsidRPr="0087317A" w:rsidRDefault="0087317A" w:rsidP="00873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7317A">
        <w:rPr>
          <w:rFonts w:cs="Calibri"/>
        </w:rPr>
        <w:t xml:space="preserve">A preocupação maior no setor de transporte se refere aos impactos locais do automóvel, em termos de </w:t>
      </w:r>
      <w:r w:rsidR="0068127A">
        <w:rPr>
          <w:rFonts w:cs="Calibri"/>
        </w:rPr>
        <w:t>p</w:t>
      </w:r>
      <w:r w:rsidRPr="0087317A">
        <w:rPr>
          <w:rFonts w:cs="Calibri"/>
        </w:rPr>
        <w:t>o</w:t>
      </w:r>
      <w:r w:rsidR="0068127A">
        <w:rPr>
          <w:rFonts w:cs="Calibri"/>
        </w:rPr>
        <w:t>luição do a</w:t>
      </w:r>
      <w:r w:rsidRPr="0087317A">
        <w:rPr>
          <w:rFonts w:cs="Calibri"/>
        </w:rPr>
        <w:t xml:space="preserve">r e </w:t>
      </w:r>
      <w:r w:rsidR="0068127A">
        <w:rPr>
          <w:rFonts w:cs="Calibri"/>
        </w:rPr>
        <w:t>s</w:t>
      </w:r>
      <w:r w:rsidRPr="0087317A">
        <w:rPr>
          <w:rFonts w:cs="Calibri"/>
        </w:rPr>
        <w:t xml:space="preserve">onora, e de desperdícios de tempo resultante dos congestionamentos, além dos enormes custos envolvidos em se lidar com o problema da maneira convencional, ou seja, construindo mais vias (GUERRA; CUNHA, 2006). </w:t>
      </w:r>
    </w:p>
    <w:p w:rsidR="0087317A" w:rsidRDefault="0087317A" w:rsidP="00E2330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6F0BF6" w:rsidRPr="006F0BF6" w:rsidRDefault="006F0BF6" w:rsidP="006F0B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Esta pesquisa tem como objetivo geral </w:t>
      </w:r>
      <w:r w:rsidR="00980829">
        <w:rPr>
          <w:rFonts w:cs="Calibri"/>
        </w:rPr>
        <w:t xml:space="preserve">realizar o estudo piloto </w:t>
      </w:r>
      <w:bookmarkStart w:id="0" w:name="_Toc267005318"/>
      <w:bookmarkStart w:id="1" w:name="_Toc299810077"/>
      <w:bookmarkStart w:id="2" w:name="_Toc299969729"/>
      <w:r w:rsidRPr="006F0BF6">
        <w:rPr>
          <w:rFonts w:cs="Calibri"/>
        </w:rPr>
        <w:t>do ambiente sonoro na cidade do Natal/RN, através de mapeamento do ruído de tráfego em modelo computacional.</w:t>
      </w:r>
      <w:r>
        <w:rPr>
          <w:rFonts w:cs="Calibri"/>
        </w:rPr>
        <w:t xml:space="preserve"> Para isso, buscou-se </w:t>
      </w:r>
      <w:bookmarkEnd w:id="0"/>
      <w:bookmarkEnd w:id="1"/>
      <w:bookmarkEnd w:id="2"/>
      <w:r w:rsidR="0068127A">
        <w:rPr>
          <w:rFonts w:cs="Calibri"/>
        </w:rPr>
        <w:t>i</w:t>
      </w:r>
      <w:r w:rsidRPr="006F0BF6">
        <w:rPr>
          <w:rFonts w:cs="Calibri"/>
        </w:rPr>
        <w:t xml:space="preserve">nventariar e coletar dados </w:t>
      </w:r>
      <w:r w:rsidR="0083761D">
        <w:rPr>
          <w:rFonts w:cs="Calibri"/>
        </w:rPr>
        <w:t>d</w:t>
      </w:r>
      <w:r w:rsidRPr="006F0BF6">
        <w:rPr>
          <w:rFonts w:cs="Calibri"/>
        </w:rPr>
        <w:t xml:space="preserve">as fontes de ruído de tráfego na cidade do Natal/RN; </w:t>
      </w:r>
      <w:r w:rsidR="0083761D">
        <w:rPr>
          <w:rFonts w:cs="Calibri"/>
        </w:rPr>
        <w:t>e r</w:t>
      </w:r>
      <w:r w:rsidRPr="006F0BF6">
        <w:rPr>
          <w:rFonts w:cs="Calibri"/>
        </w:rPr>
        <w:t>ealizar mapa acústico no entorno das principais vias da cidade do Natal/RN;</w:t>
      </w:r>
      <w:r>
        <w:rPr>
          <w:rFonts w:cs="Calibri"/>
        </w:rPr>
        <w:t xml:space="preserve"> </w:t>
      </w:r>
      <w:r w:rsidR="0083761D">
        <w:rPr>
          <w:rFonts w:cs="Calibri"/>
        </w:rPr>
        <w:t>além de</w:t>
      </w:r>
      <w:r>
        <w:rPr>
          <w:rFonts w:cs="Calibri"/>
        </w:rPr>
        <w:t xml:space="preserve"> entender a</w:t>
      </w:r>
      <w:r w:rsidR="00980829">
        <w:rPr>
          <w:rFonts w:cs="Calibri"/>
        </w:rPr>
        <w:t xml:space="preserve"> </w:t>
      </w:r>
      <w:r w:rsidR="0068127A">
        <w:rPr>
          <w:rFonts w:cs="Calibri"/>
        </w:rPr>
        <w:t>a propagação do ruído de tráfego</w:t>
      </w:r>
      <w:r w:rsidR="00980829">
        <w:rPr>
          <w:rFonts w:cs="Calibri"/>
        </w:rPr>
        <w:t>.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0A2BB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MÉ</w:t>
      </w:r>
      <w:r w:rsidR="00CF1E74" w:rsidRPr="0020318F">
        <w:rPr>
          <w:rFonts w:cs="Calibri"/>
          <w:b/>
          <w:sz w:val="24"/>
          <w:szCs w:val="24"/>
        </w:rPr>
        <w:t>TODO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D22544" w:rsidRDefault="0087317A" w:rsidP="00873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23308">
        <w:rPr>
          <w:rFonts w:cs="Calibri"/>
        </w:rPr>
        <w:t xml:space="preserve">Os ambientes urbanos apresentam cenários acústicos complexos e seus estudos precisam considerar a participação de várias fontes sonoras e a necessidade de se analisar inúmeros pontos. Avaliando uma possível solução nesse sentido, os modelos computacionais se tornam imprescindíveis, uma vez que </w:t>
      </w:r>
      <w:r w:rsidR="00193D28" w:rsidRPr="00E23308">
        <w:rPr>
          <w:rFonts w:cs="Calibri"/>
        </w:rPr>
        <w:t>possibilitam</w:t>
      </w:r>
      <w:r w:rsidRPr="00E23308">
        <w:rPr>
          <w:rFonts w:cs="Calibri"/>
        </w:rPr>
        <w:t xml:space="preserve"> a realização de cálculos, análises e relatórios rápidos</w:t>
      </w:r>
      <w:r w:rsidR="0068127A">
        <w:rPr>
          <w:rFonts w:cs="Calibri"/>
        </w:rPr>
        <w:t>. Estes, calculam os níveis de pressão s</w:t>
      </w:r>
      <w:r w:rsidRPr="00E23308">
        <w:rPr>
          <w:rFonts w:cs="Calibri"/>
        </w:rPr>
        <w:t>onora, a partir de parâmetros de tráfego e das características físicas do local, gerando assim os mapas acústicos (VIVEIROS et al, 2008), através da medição ou através do uso de métod</w:t>
      </w:r>
      <w:r w:rsidR="0052057B">
        <w:rPr>
          <w:rFonts w:cs="Calibri"/>
        </w:rPr>
        <w:t>o predicional. O mapa acústico</w:t>
      </w:r>
      <w:r w:rsidR="00193D28">
        <w:rPr>
          <w:rFonts w:cs="Calibri"/>
        </w:rPr>
        <w:t xml:space="preserve"> </w:t>
      </w:r>
      <w:r w:rsidRPr="00E23308">
        <w:rPr>
          <w:rFonts w:cs="Calibri"/>
        </w:rPr>
        <w:t xml:space="preserve">é a representação de curvas isofônicas </w:t>
      </w:r>
      <w:r w:rsidR="0068127A">
        <w:rPr>
          <w:rFonts w:cs="Calibri"/>
        </w:rPr>
        <w:t>das fontes</w:t>
      </w:r>
      <w:r w:rsidRPr="00E23308">
        <w:rPr>
          <w:rFonts w:cs="Calibri"/>
        </w:rPr>
        <w:t xml:space="preserve"> de ruído com a mesma intensidade, capaz </w:t>
      </w:r>
      <w:r w:rsidR="0068127A">
        <w:rPr>
          <w:rFonts w:cs="Calibri"/>
        </w:rPr>
        <w:t>de gerar um mapa dos níveis de pressão s</w:t>
      </w:r>
      <w:r w:rsidRPr="00E23308">
        <w:rPr>
          <w:rFonts w:cs="Calibri"/>
        </w:rPr>
        <w:t xml:space="preserve">onora utilizando uma escala de cores relacionada aos níveis sonoros, </w:t>
      </w:r>
      <w:r w:rsidR="005B3872">
        <w:rPr>
          <w:rFonts w:cs="Calibri"/>
        </w:rPr>
        <w:t xml:space="preserve">e </w:t>
      </w:r>
      <w:r w:rsidRPr="00E23308">
        <w:rPr>
          <w:rFonts w:cs="Calibri"/>
        </w:rPr>
        <w:t xml:space="preserve">com este recurso, é possível se conhecer os níveis de </w:t>
      </w:r>
      <w:r w:rsidR="0068127A">
        <w:rPr>
          <w:rFonts w:cs="Calibri"/>
        </w:rPr>
        <w:t>p</w:t>
      </w:r>
      <w:r w:rsidRPr="00E23308">
        <w:rPr>
          <w:rFonts w:cs="Calibri"/>
        </w:rPr>
        <w:t xml:space="preserve">ressão </w:t>
      </w:r>
      <w:r w:rsidR="0068127A">
        <w:rPr>
          <w:rFonts w:cs="Calibri"/>
        </w:rPr>
        <w:t>s</w:t>
      </w:r>
      <w:r w:rsidRPr="00E23308">
        <w:rPr>
          <w:rFonts w:cs="Calibri"/>
        </w:rPr>
        <w:t xml:space="preserve">onora em </w:t>
      </w:r>
      <w:r w:rsidRPr="00E23308">
        <w:rPr>
          <w:rFonts w:cs="Calibri"/>
        </w:rPr>
        <w:lastRenderedPageBreak/>
        <w:t xml:space="preserve">qualquer ponto de uma área modelada, por meio de leitura direta no mapa </w:t>
      </w:r>
      <w:r w:rsidR="0068127A">
        <w:rPr>
          <w:rFonts w:cs="Calibri"/>
        </w:rPr>
        <w:t>produzido.</w:t>
      </w:r>
    </w:p>
    <w:p w:rsidR="00D22544" w:rsidRPr="0052057B" w:rsidRDefault="0052057B" w:rsidP="00D2254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2057B">
        <w:rPr>
          <w:rFonts w:cs="Calibri"/>
        </w:rPr>
        <w:t>Para gerar o mapeamento acústico e assim proporcionar a análise da área do ponto de vista acústico, é necessário inserir dado no</w:t>
      </w:r>
      <w:r w:rsidR="00D22544" w:rsidRPr="0052057B">
        <w:rPr>
          <w:rFonts w:cs="Calibri"/>
        </w:rPr>
        <w:t xml:space="preserve"> programa de simulação,</w:t>
      </w:r>
      <w:r w:rsidRPr="0052057B">
        <w:rPr>
          <w:rFonts w:cs="Calibri"/>
        </w:rPr>
        <w:t xml:space="preserve"> nos quais</w:t>
      </w:r>
      <w:r w:rsidR="00D22544" w:rsidRPr="0052057B">
        <w:rPr>
          <w:rFonts w:cs="Calibri"/>
        </w:rPr>
        <w:t xml:space="preserve"> necessita de dados de entrada: o mapeamento físico da área, </w:t>
      </w:r>
      <w:r w:rsidR="0068127A">
        <w:rPr>
          <w:rFonts w:cs="Calibri"/>
        </w:rPr>
        <w:t>n</w:t>
      </w:r>
      <w:r w:rsidR="00D22544" w:rsidRPr="0052057B">
        <w:rPr>
          <w:rFonts w:cs="Calibri"/>
        </w:rPr>
        <w:t xml:space="preserve">ível de </w:t>
      </w:r>
      <w:r w:rsidR="0068127A">
        <w:rPr>
          <w:rFonts w:cs="Calibri"/>
        </w:rPr>
        <w:t>p</w:t>
      </w:r>
      <w:r w:rsidR="00D22544" w:rsidRPr="0052057B">
        <w:rPr>
          <w:rFonts w:cs="Calibri"/>
        </w:rPr>
        <w:t xml:space="preserve">ressão </w:t>
      </w:r>
      <w:r w:rsidR="0068127A">
        <w:rPr>
          <w:rFonts w:cs="Calibri"/>
        </w:rPr>
        <w:t>sonora</w:t>
      </w:r>
      <w:r w:rsidR="0068127A" w:rsidRPr="0052057B">
        <w:rPr>
          <w:rFonts w:cs="Calibri"/>
        </w:rPr>
        <w:t xml:space="preserve"> emitida pela fonte, dimensionamento e tipo de pavimentação das vias</w:t>
      </w:r>
      <w:r w:rsidR="00193D28">
        <w:rPr>
          <w:rFonts w:cs="Calibri"/>
        </w:rPr>
        <w:t>. Por se tratar de um estudo piloto, v</w:t>
      </w:r>
      <w:r w:rsidR="00D22544" w:rsidRPr="0052057B">
        <w:rPr>
          <w:rFonts w:cs="Calibri"/>
        </w:rPr>
        <w:t>ale ressaltar que para esse estudo foram desconsiderados os semáforos, topografia e áreas verdes</w:t>
      </w:r>
      <w:r w:rsidR="00193D28">
        <w:rPr>
          <w:rFonts w:cs="Calibri"/>
        </w:rPr>
        <w:t xml:space="preserve"> devido a exequibilidade </w:t>
      </w:r>
      <w:r w:rsidR="005B3872">
        <w:rPr>
          <w:rFonts w:cs="Calibri"/>
        </w:rPr>
        <w:t xml:space="preserve">do </w:t>
      </w:r>
      <w:r w:rsidR="00193D28">
        <w:rPr>
          <w:rFonts w:cs="Calibri"/>
        </w:rPr>
        <w:t>estudo.</w:t>
      </w:r>
    </w:p>
    <w:p w:rsidR="00D22544" w:rsidRPr="0052057B" w:rsidRDefault="00D22544" w:rsidP="00D2254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2057B">
        <w:rPr>
          <w:rFonts w:cs="Calibri"/>
        </w:rPr>
        <w:t xml:space="preserve">Tais dados foram inseridos no programa </w:t>
      </w:r>
      <w:r w:rsidRPr="0052057B">
        <w:rPr>
          <w:rFonts w:cs="Calibri"/>
          <w:i/>
        </w:rPr>
        <w:t>Soun</w:t>
      </w:r>
      <w:r w:rsidR="005B3872">
        <w:rPr>
          <w:rFonts w:cs="Calibri"/>
          <w:i/>
        </w:rPr>
        <w:t>d</w:t>
      </w:r>
      <w:r w:rsidRPr="0052057B">
        <w:rPr>
          <w:rFonts w:cs="Calibri"/>
          <w:i/>
        </w:rPr>
        <w:t xml:space="preserve">PLAN, </w:t>
      </w:r>
      <w:r w:rsidRPr="0052057B">
        <w:rPr>
          <w:rFonts w:cs="Calibri"/>
        </w:rPr>
        <w:t>gerando o mapeamento acústico das principais vias da cidade do Natal/RN.</w:t>
      </w:r>
    </w:p>
    <w:p w:rsidR="0087317A" w:rsidRPr="003F4FF8" w:rsidRDefault="0087317A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E23308" w:rsidRDefault="00E23308" w:rsidP="00E2330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23308">
        <w:rPr>
          <w:rFonts w:cs="Calibri"/>
        </w:rPr>
        <w:t xml:space="preserve">Devido a grande quantidade de dados de entrada do programa </w:t>
      </w:r>
      <w:r w:rsidRPr="00D22544">
        <w:rPr>
          <w:rFonts w:cs="Calibri"/>
          <w:i/>
        </w:rPr>
        <w:t>SoundPLAN</w:t>
      </w:r>
      <w:r w:rsidR="0068127A">
        <w:rPr>
          <w:rFonts w:cs="Calibri"/>
        </w:rPr>
        <w:t>, para gerar o mapeamento a</w:t>
      </w:r>
      <w:r w:rsidRPr="00E23308">
        <w:rPr>
          <w:rFonts w:cs="Calibri"/>
        </w:rPr>
        <w:t xml:space="preserve">cústico, a </w:t>
      </w:r>
      <w:r w:rsidR="00D22544">
        <w:rPr>
          <w:rFonts w:cs="Calibri"/>
        </w:rPr>
        <w:t>simulação foi realizada</w:t>
      </w:r>
      <w:r w:rsidR="0052057B">
        <w:rPr>
          <w:rFonts w:cs="Calibri"/>
        </w:rPr>
        <w:t xml:space="preserve"> de forma simplificada</w:t>
      </w:r>
      <w:r w:rsidRPr="00E23308">
        <w:rPr>
          <w:rFonts w:cs="Calibri"/>
        </w:rPr>
        <w:t xml:space="preserve"> nas 16 vias arteriais, 122 col</w:t>
      </w:r>
      <w:r>
        <w:rPr>
          <w:rFonts w:cs="Calibri"/>
        </w:rPr>
        <w:t>etoras</w:t>
      </w:r>
      <w:r w:rsidR="00980829">
        <w:rPr>
          <w:rFonts w:cs="Calibri"/>
        </w:rPr>
        <w:t xml:space="preserve"> (Figura 1)</w:t>
      </w:r>
      <w:r w:rsidR="0068127A">
        <w:rPr>
          <w:rFonts w:cs="Calibri"/>
        </w:rPr>
        <w:t>.</w:t>
      </w:r>
    </w:p>
    <w:p w:rsidR="00E23308" w:rsidRPr="00E23308" w:rsidRDefault="00E23308" w:rsidP="00E2330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E23308" w:rsidRPr="00980829" w:rsidRDefault="00E23308" w:rsidP="0098082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</w:rPr>
      </w:pPr>
      <w:bookmarkStart w:id="3" w:name="_Toc406167357"/>
      <w:r w:rsidRPr="00980829">
        <w:rPr>
          <w:rFonts w:cs="Calibri"/>
          <w:b/>
          <w:sz w:val="20"/>
        </w:rPr>
        <w:t xml:space="preserve">Figura </w:t>
      </w:r>
      <w:r w:rsidR="00980829" w:rsidRPr="00980829">
        <w:rPr>
          <w:rFonts w:cs="Calibri"/>
          <w:b/>
          <w:sz w:val="20"/>
        </w:rPr>
        <w:t>1.</w:t>
      </w:r>
      <w:r w:rsidRPr="00980829">
        <w:rPr>
          <w:rFonts w:cs="Calibri"/>
          <w:sz w:val="20"/>
        </w:rPr>
        <w:t xml:space="preserve"> Mapa da Estrutura Viária principal de Natal/RN</w:t>
      </w:r>
      <w:bookmarkEnd w:id="3"/>
    </w:p>
    <w:p w:rsidR="00E23308" w:rsidRPr="00E23308" w:rsidRDefault="00E23308" w:rsidP="0098082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E23308">
        <w:rPr>
          <w:rFonts w:cs="Calibri"/>
          <w:noProof/>
          <w:lang w:eastAsia="pt-BR"/>
        </w:rPr>
        <w:drawing>
          <wp:inline distT="0" distB="0" distL="0" distR="0">
            <wp:extent cx="2904064" cy="3617140"/>
            <wp:effectExtent l="0" t="0" r="0" b="2540"/>
            <wp:docPr id="4" name="Imagem 4" descr="C:\Users\debora\DEBORA (PESSOAL)\DOUTORADO\VIAS ARTERIAIS E COLETO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bora\DEBORA (PESSOAL)\DOUTORADO\VIAS ARTERIAIS E COLETORA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224" cy="363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08" w:rsidRPr="00980829" w:rsidRDefault="00E23308" w:rsidP="0098082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8"/>
        </w:rPr>
      </w:pPr>
      <w:r w:rsidRPr="00980829">
        <w:rPr>
          <w:rFonts w:cs="Calibri"/>
          <w:b/>
          <w:sz w:val="18"/>
        </w:rPr>
        <w:t>Fonte:</w:t>
      </w:r>
      <w:r w:rsidRPr="00980829">
        <w:rPr>
          <w:rFonts w:cs="Calibri"/>
          <w:sz w:val="18"/>
        </w:rPr>
        <w:t xml:space="preserve"> </w:t>
      </w:r>
      <w:r w:rsidR="0068127A">
        <w:rPr>
          <w:rFonts w:cs="Calibri"/>
          <w:sz w:val="20"/>
        </w:rPr>
        <w:t xml:space="preserve">mapa produzido </w:t>
      </w:r>
      <w:r w:rsidR="00A05F3B">
        <w:rPr>
          <w:rFonts w:cs="Calibri"/>
          <w:sz w:val="20"/>
        </w:rPr>
        <w:t>pela pesquisa</w:t>
      </w:r>
    </w:p>
    <w:p w:rsidR="00E23308" w:rsidRDefault="00E23308" w:rsidP="006F0B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F0BF6" w:rsidRPr="006F0BF6" w:rsidRDefault="006F0BF6" w:rsidP="006F0B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F0BF6">
        <w:rPr>
          <w:rFonts w:cs="Calibri"/>
        </w:rPr>
        <w:t xml:space="preserve">Para o estudo piloto, foram inseridas no mapa em </w:t>
      </w:r>
      <w:r w:rsidRPr="00D22544">
        <w:rPr>
          <w:rFonts w:cs="Calibri"/>
          <w:i/>
        </w:rPr>
        <w:t>autocad</w:t>
      </w:r>
      <w:r w:rsidRPr="006F0BF6">
        <w:rPr>
          <w:rFonts w:cs="Calibri"/>
        </w:rPr>
        <w:t xml:space="preserve"> toda</w:t>
      </w:r>
      <w:r w:rsidR="0052057B">
        <w:rPr>
          <w:rFonts w:cs="Calibri"/>
        </w:rPr>
        <w:t xml:space="preserve">s as vias arteriais e coletoras. </w:t>
      </w:r>
      <w:r w:rsidRPr="006F0BF6">
        <w:rPr>
          <w:rFonts w:cs="Calibri"/>
        </w:rPr>
        <w:t xml:space="preserve">Tais vias foram </w:t>
      </w:r>
      <w:r w:rsidR="000A2BB4">
        <w:rPr>
          <w:rFonts w:cs="Calibri"/>
        </w:rPr>
        <w:t>importadas</w:t>
      </w:r>
      <w:r w:rsidRPr="006F0BF6">
        <w:rPr>
          <w:rFonts w:cs="Calibri"/>
        </w:rPr>
        <w:t xml:space="preserve"> no programa </w:t>
      </w:r>
      <w:r w:rsidRPr="0052057B">
        <w:rPr>
          <w:rFonts w:cs="Calibri"/>
          <w:i/>
        </w:rPr>
        <w:t>SoundPLAN,</w:t>
      </w:r>
      <w:r w:rsidRPr="006F0BF6">
        <w:rPr>
          <w:rFonts w:cs="Calibri"/>
        </w:rPr>
        <w:t xml:space="preserve"> </w:t>
      </w:r>
      <w:r w:rsidRPr="006F0BF6">
        <w:rPr>
          <w:rFonts w:cs="Calibri"/>
        </w:rPr>
        <w:lastRenderedPageBreak/>
        <w:t>considerando 75dB para vias arteriais e 70dB para vias coletoras</w:t>
      </w:r>
      <w:r w:rsidR="0052057B">
        <w:rPr>
          <w:rFonts w:cs="Calibri"/>
        </w:rPr>
        <w:t xml:space="preserve"> (</w:t>
      </w:r>
      <w:r w:rsidR="0068127A">
        <w:rPr>
          <w:rFonts w:cs="Calibri"/>
        </w:rPr>
        <w:t>PINTO,</w:t>
      </w:r>
      <w:r w:rsidR="0052057B">
        <w:rPr>
          <w:rFonts w:cs="Calibri"/>
        </w:rPr>
        <w:t xml:space="preserve"> 2013)</w:t>
      </w:r>
      <w:r w:rsidRPr="006F0BF6">
        <w:rPr>
          <w:rFonts w:cs="Calibri"/>
        </w:rPr>
        <w:t>. Foi considerado o plano de mapa a 1,</w:t>
      </w:r>
      <w:r w:rsidR="005B3872">
        <w:rPr>
          <w:rFonts w:cs="Calibri"/>
        </w:rPr>
        <w:t>2m do solo e o grid de 100x100m,  g</w:t>
      </w:r>
      <w:r w:rsidRPr="006F0BF6">
        <w:rPr>
          <w:rFonts w:cs="Calibri"/>
        </w:rPr>
        <w:t>erando</w:t>
      </w:r>
      <w:r w:rsidR="0052057B">
        <w:rPr>
          <w:rFonts w:cs="Calibri"/>
        </w:rPr>
        <w:t xml:space="preserve"> assim,</w:t>
      </w:r>
      <w:r w:rsidRPr="006F0BF6">
        <w:rPr>
          <w:rFonts w:cs="Calibri"/>
        </w:rPr>
        <w:t xml:space="preserve"> o</w:t>
      </w:r>
      <w:r w:rsidR="00980829">
        <w:rPr>
          <w:rFonts w:cs="Calibri"/>
        </w:rPr>
        <w:t xml:space="preserve"> mapeamento acústico </w:t>
      </w:r>
      <w:r w:rsidR="0052057B">
        <w:rPr>
          <w:rFonts w:cs="Calibri"/>
        </w:rPr>
        <w:t>(</w:t>
      </w:r>
      <w:r w:rsidR="005B3872">
        <w:rPr>
          <w:rFonts w:cs="Calibri"/>
        </w:rPr>
        <w:t>F</w:t>
      </w:r>
      <w:r w:rsidR="00980829">
        <w:rPr>
          <w:rFonts w:cs="Calibri"/>
        </w:rPr>
        <w:t>igura 2</w:t>
      </w:r>
      <w:r w:rsidR="0052057B">
        <w:rPr>
          <w:rFonts w:cs="Calibri"/>
        </w:rPr>
        <w:t>)</w:t>
      </w:r>
      <w:r w:rsidRPr="006F0BF6">
        <w:rPr>
          <w:rFonts w:cs="Calibri"/>
        </w:rPr>
        <w:t>.</w:t>
      </w:r>
    </w:p>
    <w:p w:rsidR="006F0BF6" w:rsidRPr="006F0BF6" w:rsidRDefault="006F0BF6" w:rsidP="006F0B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F0BF6" w:rsidRPr="00980829" w:rsidRDefault="006F0BF6" w:rsidP="0098082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</w:rPr>
      </w:pPr>
      <w:bookmarkStart w:id="4" w:name="_Toc406167358"/>
      <w:r w:rsidRPr="00980829">
        <w:rPr>
          <w:rFonts w:cs="Calibri"/>
          <w:b/>
          <w:sz w:val="20"/>
        </w:rPr>
        <w:t xml:space="preserve">Figura </w:t>
      </w:r>
      <w:r w:rsidR="00980829" w:rsidRPr="00980829">
        <w:rPr>
          <w:rFonts w:cs="Calibri"/>
          <w:b/>
          <w:sz w:val="20"/>
        </w:rPr>
        <w:t>2.</w:t>
      </w:r>
      <w:r w:rsidRPr="00980829">
        <w:rPr>
          <w:rFonts w:cs="Calibri"/>
          <w:sz w:val="20"/>
        </w:rPr>
        <w:t xml:space="preserve"> Mapeamento Acústico do Estudo Piloto de Natal/RN</w:t>
      </w:r>
      <w:bookmarkEnd w:id="4"/>
    </w:p>
    <w:p w:rsidR="00E23308" w:rsidRPr="006F0BF6" w:rsidRDefault="00E23308" w:rsidP="0098082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6F0BF6" w:rsidRPr="006F0BF6" w:rsidRDefault="006F0BF6" w:rsidP="0098082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6F0BF6">
        <w:rPr>
          <w:rFonts w:cs="Calibri"/>
          <w:noProof/>
          <w:lang w:eastAsia="pt-BR"/>
        </w:rPr>
        <w:drawing>
          <wp:inline distT="0" distB="0" distL="0" distR="0">
            <wp:extent cx="3103326" cy="3835625"/>
            <wp:effectExtent l="0" t="0" r="1905" b="0"/>
            <wp:docPr id="22532" name="Picture 2" descr="C:\Users\debora\Desktop\soundplan\Piloto tese junho2014\Ma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2" name="Picture 2" descr="C:\Users\debora\Desktop\soundplan\Piloto tese junho2014\Map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3" t="4283" r="5087" b="40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647" cy="383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23308" w:rsidRPr="00980829" w:rsidRDefault="00980829" w:rsidP="0098082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</w:rPr>
      </w:pPr>
      <w:r w:rsidRPr="00980829">
        <w:rPr>
          <w:rFonts w:cs="Calibri"/>
          <w:b/>
          <w:sz w:val="20"/>
        </w:rPr>
        <w:t>Fonte:</w:t>
      </w:r>
      <w:r w:rsidRPr="00980829">
        <w:rPr>
          <w:rFonts w:cs="Calibri"/>
          <w:sz w:val="20"/>
        </w:rPr>
        <w:t xml:space="preserve"> </w:t>
      </w:r>
      <w:r>
        <w:rPr>
          <w:rFonts w:cs="Calibri"/>
          <w:sz w:val="20"/>
        </w:rPr>
        <w:t xml:space="preserve">mapa produzido pelos autores no programa </w:t>
      </w:r>
      <w:r w:rsidRPr="00980829">
        <w:rPr>
          <w:rFonts w:cs="Calibri"/>
          <w:i/>
          <w:sz w:val="20"/>
        </w:rPr>
        <w:t>SoundPLAN</w:t>
      </w:r>
    </w:p>
    <w:p w:rsidR="00980829" w:rsidRDefault="00980829" w:rsidP="006F0B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F0BF6" w:rsidRPr="006F0BF6" w:rsidRDefault="0052057B" w:rsidP="006F0B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Através das curvas isofônicas, p</w:t>
      </w:r>
      <w:r w:rsidR="006F0BF6" w:rsidRPr="006F0BF6">
        <w:rPr>
          <w:rFonts w:cs="Calibri"/>
        </w:rPr>
        <w:t xml:space="preserve">ercebe-se que as zonas leste e oeste possuem uma malha viária de vias arteriais e </w:t>
      </w:r>
      <w:r w:rsidRPr="006F0BF6">
        <w:rPr>
          <w:rFonts w:cs="Calibri"/>
        </w:rPr>
        <w:t>coletoras mais adensadas</w:t>
      </w:r>
      <w:r w:rsidR="006F0BF6" w:rsidRPr="006F0BF6">
        <w:rPr>
          <w:rFonts w:cs="Calibri"/>
        </w:rPr>
        <w:t>, g</w:t>
      </w:r>
      <w:r w:rsidR="0068127A">
        <w:rPr>
          <w:rFonts w:cs="Calibri"/>
        </w:rPr>
        <w:t>erando assim maiores níveis de pressão s</w:t>
      </w:r>
      <w:r w:rsidR="006F0BF6" w:rsidRPr="006F0BF6">
        <w:rPr>
          <w:rFonts w:cs="Calibri"/>
        </w:rPr>
        <w:t xml:space="preserve">onora. Já a zona sul e norte possuem quantidade menores de vias arteriais e coletoras, e consequente áreas com menores níveis de </w:t>
      </w:r>
      <w:r w:rsidR="0068127A">
        <w:rPr>
          <w:rFonts w:cs="Calibri"/>
        </w:rPr>
        <w:t>p</w:t>
      </w:r>
      <w:r w:rsidR="006F0BF6" w:rsidRPr="006F0BF6">
        <w:rPr>
          <w:rFonts w:cs="Calibri"/>
        </w:rPr>
        <w:t>r</w:t>
      </w:r>
      <w:r w:rsidR="0068127A">
        <w:rPr>
          <w:rFonts w:cs="Calibri"/>
        </w:rPr>
        <w:t>essão so</w:t>
      </w:r>
      <w:r w:rsidR="006F0BF6" w:rsidRPr="006F0BF6">
        <w:rPr>
          <w:rFonts w:cs="Calibri"/>
        </w:rPr>
        <w:t>nora, sendo mais adequadas ao uso residencial.</w:t>
      </w:r>
      <w:r w:rsidR="000A2BB4">
        <w:rPr>
          <w:rFonts w:cs="Calibri"/>
        </w:rPr>
        <w:t xml:space="preserve"> Isso se dá devido à proximidade entre as vias arteriais e coletoras (maiores fontes de ruído da cidade). Verificou-se também que a cidade já possui áreas, como os bairros de Tirol, Petrópolis e Alecrim, que já </w:t>
      </w:r>
      <w:r w:rsidR="0068127A">
        <w:rPr>
          <w:rFonts w:cs="Calibri"/>
        </w:rPr>
        <w:t>necessitam</w:t>
      </w:r>
      <w:r w:rsidR="000A2BB4">
        <w:rPr>
          <w:rFonts w:cs="Calibri"/>
        </w:rPr>
        <w:t xml:space="preserve"> de uma medida corretiva quanto ao controle de ruído.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87317A" w:rsidRDefault="0087317A" w:rsidP="00873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7317A">
        <w:rPr>
          <w:rFonts w:cs="Calibri"/>
        </w:rPr>
        <w:t>Através de uma análise do espaço urbano, notadamente do ponto de vista acústico, pode-se identificar os principais componentes que influenciam no ruído</w:t>
      </w:r>
      <w:r w:rsidR="000A2BB4">
        <w:rPr>
          <w:rFonts w:cs="Calibri"/>
        </w:rPr>
        <w:t xml:space="preserve">, </w:t>
      </w:r>
      <w:r w:rsidR="0085609F">
        <w:rPr>
          <w:rFonts w:cs="Calibri"/>
        </w:rPr>
        <w:t xml:space="preserve">além </w:t>
      </w:r>
      <w:r w:rsidR="0085609F">
        <w:rPr>
          <w:rFonts w:cs="Calibri"/>
        </w:rPr>
        <w:lastRenderedPageBreak/>
        <w:t xml:space="preserve">de </w:t>
      </w:r>
      <w:r w:rsidR="0068127A">
        <w:rPr>
          <w:rFonts w:cs="Calibri"/>
        </w:rPr>
        <w:t>identificar</w:t>
      </w:r>
      <w:r w:rsidR="000A2BB4">
        <w:rPr>
          <w:rFonts w:cs="Calibri"/>
        </w:rPr>
        <w:t xml:space="preserve"> as fontes sonoras e </w:t>
      </w:r>
      <w:r w:rsidRPr="0087317A">
        <w:rPr>
          <w:rFonts w:cs="Calibri"/>
        </w:rPr>
        <w:t>quai</w:t>
      </w:r>
      <w:r w:rsidR="000A2BB4">
        <w:rPr>
          <w:rFonts w:cs="Calibri"/>
        </w:rPr>
        <w:t>s áreas precisam de tratamento.</w:t>
      </w:r>
    </w:p>
    <w:p w:rsidR="0087317A" w:rsidRPr="0087317A" w:rsidRDefault="0087317A" w:rsidP="00873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O estudo piloto demonstra que</w:t>
      </w:r>
      <w:r w:rsidR="0052057B">
        <w:rPr>
          <w:rFonts w:cs="Calibri"/>
        </w:rPr>
        <w:t xml:space="preserve"> com relação ao tráfego viário,</w:t>
      </w:r>
      <w:r>
        <w:rPr>
          <w:rFonts w:cs="Calibri"/>
        </w:rPr>
        <w:t xml:space="preserve"> </w:t>
      </w:r>
      <w:r w:rsidR="00980829">
        <w:rPr>
          <w:rFonts w:cs="Calibri"/>
        </w:rPr>
        <w:t xml:space="preserve">o adensamento das vias coletoras e </w:t>
      </w:r>
      <w:r w:rsidR="0068127A">
        <w:rPr>
          <w:rFonts w:cs="Calibri"/>
        </w:rPr>
        <w:t>a</w:t>
      </w:r>
      <w:r w:rsidR="00980829">
        <w:rPr>
          <w:rFonts w:cs="Calibri"/>
        </w:rPr>
        <w:t>rteriais se dá</w:t>
      </w:r>
      <w:r>
        <w:rPr>
          <w:rFonts w:cs="Calibri"/>
        </w:rPr>
        <w:t xml:space="preserve"> com maior proximidade na zona leste</w:t>
      </w:r>
      <w:r w:rsidR="00D22544">
        <w:rPr>
          <w:rFonts w:cs="Calibri"/>
        </w:rPr>
        <w:t xml:space="preserve"> e</w:t>
      </w:r>
      <w:r>
        <w:rPr>
          <w:rFonts w:cs="Calibri"/>
        </w:rPr>
        <w:t xml:space="preserve"> zona oeste</w:t>
      </w:r>
      <w:r w:rsidR="00D22544">
        <w:rPr>
          <w:rFonts w:cs="Calibri"/>
        </w:rPr>
        <w:t>,</w:t>
      </w:r>
      <w:r>
        <w:rPr>
          <w:rFonts w:cs="Calibri"/>
        </w:rPr>
        <w:t xml:space="preserve"> e as zonas sul e norte com m</w:t>
      </w:r>
      <w:r w:rsidR="0052057B">
        <w:rPr>
          <w:rFonts w:cs="Calibri"/>
        </w:rPr>
        <w:t xml:space="preserve">enores níveis de </w:t>
      </w:r>
      <w:r w:rsidR="0068127A">
        <w:rPr>
          <w:rFonts w:cs="Calibri"/>
        </w:rPr>
        <w:t>p</w:t>
      </w:r>
      <w:r w:rsidR="0052057B">
        <w:rPr>
          <w:rFonts w:cs="Calibri"/>
        </w:rPr>
        <w:t xml:space="preserve">ressão </w:t>
      </w:r>
      <w:r w:rsidR="0068127A">
        <w:rPr>
          <w:rFonts w:cs="Calibri"/>
        </w:rPr>
        <w:t>s</w:t>
      </w:r>
      <w:r w:rsidR="0052057B">
        <w:rPr>
          <w:rFonts w:cs="Calibri"/>
        </w:rPr>
        <w:t>onora</w:t>
      </w:r>
      <w:r w:rsidR="000A2BB4">
        <w:rPr>
          <w:rFonts w:cs="Calibri"/>
        </w:rPr>
        <w:t>, em uma escala global</w:t>
      </w:r>
      <w:r w:rsidR="0052057B">
        <w:rPr>
          <w:rFonts w:cs="Calibri"/>
        </w:rPr>
        <w:t xml:space="preserve">. Tal estudo servirá de base para a coleta de dados detalhada a ser </w:t>
      </w:r>
      <w:r w:rsidR="0068127A">
        <w:rPr>
          <w:rFonts w:cs="Calibri"/>
        </w:rPr>
        <w:t>realizado no desenvolvimento da pesquisa, a</w:t>
      </w:r>
      <w:r w:rsidR="0052057B">
        <w:rPr>
          <w:rFonts w:cs="Calibri"/>
        </w:rPr>
        <w:t xml:space="preserve"> qual tem como objetivo realizar o mapa acústico calibrado e análises de ruído urbano da cidade do Natal/RN.</w:t>
      </w:r>
    </w:p>
    <w:p w:rsidR="0087317A" w:rsidRPr="0087317A" w:rsidRDefault="0068127A" w:rsidP="00873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t>Pelos estudos de acústica urbana até agora levantados na literatura percebe-se que parte-se da premissa que o ruído proveniente do tráfego de veículos é inevitável.</w:t>
      </w:r>
      <w:r w:rsidR="0087317A" w:rsidRPr="0087317A">
        <w:rPr>
          <w:rFonts w:cs="Calibri"/>
        </w:rPr>
        <w:t xml:space="preserve"> Porém, diversos estudos demonstram que existem ferramentas de mapa de ruído, instrumentos de traçado urbano e barreiras acústicas com enorme potencial para reduzir o impacto sonoro no meio urbano.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86370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AGRADECIMENTOS</w:t>
      </w:r>
      <w:r w:rsidR="00B55831">
        <w:rPr>
          <w:rFonts w:cs="Calibri"/>
          <w:b/>
          <w:sz w:val="24"/>
          <w:szCs w:val="24"/>
        </w:rPr>
        <w:t xml:space="preserve"> </w:t>
      </w:r>
    </w:p>
    <w:p w:rsidR="00E23308" w:rsidRDefault="00E233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812989" w:rsidRDefault="00E23308" w:rsidP="0081298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Ao </w:t>
      </w:r>
      <w:r>
        <w:rPr>
          <w:rFonts w:cs="Calibri"/>
          <w:b/>
        </w:rPr>
        <w:t>CAPES</w:t>
      </w:r>
      <w:r>
        <w:rPr>
          <w:rFonts w:cs="Calibri"/>
        </w:rPr>
        <w:t xml:space="preserve"> pela Bolsa de M</w:t>
      </w:r>
      <w:r w:rsidRPr="00294FEA">
        <w:rPr>
          <w:rFonts w:cs="Calibri"/>
        </w:rPr>
        <w:t>estrado</w:t>
      </w:r>
      <w:r>
        <w:rPr>
          <w:rFonts w:cs="Calibri"/>
        </w:rPr>
        <w:t>, a</w:t>
      </w:r>
      <w:r w:rsidRPr="00294FEA">
        <w:rPr>
          <w:rFonts w:cs="Calibri"/>
        </w:rPr>
        <w:t xml:space="preserve">o </w:t>
      </w:r>
      <w:r>
        <w:rPr>
          <w:rFonts w:cs="Calibri"/>
        </w:rPr>
        <w:t xml:space="preserve">Laboratório de Conforto Ambiental – </w:t>
      </w:r>
      <w:r w:rsidRPr="00B031B3">
        <w:rPr>
          <w:rFonts w:cs="Calibri"/>
          <w:b/>
        </w:rPr>
        <w:t>LabCon/UFRN</w:t>
      </w:r>
      <w:r>
        <w:rPr>
          <w:rFonts w:cs="Calibri"/>
        </w:rPr>
        <w:t xml:space="preserve">, pela disponibilização do </w:t>
      </w:r>
      <w:r w:rsidRPr="00B031B3">
        <w:rPr>
          <w:rFonts w:cs="Calibri"/>
        </w:rPr>
        <w:t>software</w:t>
      </w:r>
      <w:r w:rsidRPr="00294FEA">
        <w:rPr>
          <w:rFonts w:cs="Calibri"/>
          <w:i/>
        </w:rPr>
        <w:t xml:space="preserve"> Sou</w:t>
      </w:r>
      <w:r w:rsidR="0085609F">
        <w:rPr>
          <w:rFonts w:cs="Calibri"/>
          <w:i/>
        </w:rPr>
        <w:t>n</w:t>
      </w:r>
      <w:r w:rsidRPr="00294FEA">
        <w:rPr>
          <w:rFonts w:cs="Calibri"/>
          <w:i/>
        </w:rPr>
        <w:t>dPLAN</w:t>
      </w:r>
      <w:r>
        <w:rPr>
          <w:rFonts w:cs="Calibri"/>
          <w:i/>
        </w:rPr>
        <w:t xml:space="preserve"> </w:t>
      </w:r>
      <w:r>
        <w:rPr>
          <w:rFonts w:cs="Calibri"/>
        </w:rPr>
        <w:t xml:space="preserve">utilizado nas simulações computacionais, e ao </w:t>
      </w:r>
      <w:r w:rsidRPr="00B031B3">
        <w:rPr>
          <w:rFonts w:cs="Calibri"/>
          <w:b/>
        </w:rPr>
        <w:t>PPGAU/UFRN</w:t>
      </w:r>
      <w:r>
        <w:rPr>
          <w:rFonts w:cs="Calibri"/>
        </w:rPr>
        <w:t xml:space="preserve">, pela oportunidade de cursar o programa de pós-graduação em arquitetura e urbanismo no nível de doutorado.  </w:t>
      </w:r>
    </w:p>
    <w:p w:rsidR="00E23308" w:rsidRPr="00294FEA" w:rsidRDefault="00812989" w:rsidP="0081298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Arial"/>
        </w:rPr>
        <w:t>Às</w:t>
      </w:r>
      <w:r>
        <w:rPr>
          <w:rFonts w:cs="Arial"/>
        </w:rPr>
        <w:t xml:space="preserve"> professoras </w:t>
      </w:r>
      <w:r>
        <w:rPr>
          <w:rFonts w:cs="Arial"/>
        </w:rPr>
        <w:t>Virgínia Araújo</w:t>
      </w:r>
      <w:r>
        <w:rPr>
          <w:rFonts w:cs="Arial"/>
        </w:rPr>
        <w:t xml:space="preserve"> e </w:t>
      </w:r>
      <w:r>
        <w:rPr>
          <w:rFonts w:cs="Arial"/>
        </w:rPr>
        <w:t>Bianca Dantas</w:t>
      </w:r>
      <w:r>
        <w:rPr>
          <w:rFonts w:cs="Arial"/>
        </w:rPr>
        <w:t xml:space="preserve">, respectivamente orientadora e coorientadora da </w:t>
      </w:r>
      <w:r>
        <w:rPr>
          <w:rFonts w:cs="Arial"/>
        </w:rPr>
        <w:t>tese em desenvolvimento.</w:t>
      </w:r>
      <w:r w:rsidR="00E23308">
        <w:rPr>
          <w:rFonts w:cs="Calibri"/>
        </w:rPr>
        <w:t xml:space="preserve"> </w:t>
      </w:r>
      <w:bookmarkStart w:id="5" w:name="_GoBack"/>
      <w:bookmarkEnd w:id="5"/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980829" w:rsidRPr="00980829" w:rsidRDefault="00980829" w:rsidP="00980829">
      <w:pPr>
        <w:rPr>
          <w:rFonts w:asciiTheme="minorHAnsi" w:hAnsiTheme="minorHAnsi" w:cs="Arial"/>
          <w:sz w:val="20"/>
          <w:szCs w:val="20"/>
        </w:rPr>
      </w:pPr>
      <w:r w:rsidRPr="00980829">
        <w:rPr>
          <w:rFonts w:asciiTheme="minorHAnsi" w:hAnsiTheme="minorHAnsi" w:cs="Arial"/>
          <w:sz w:val="20"/>
          <w:szCs w:val="20"/>
        </w:rPr>
        <w:t>BISTAFA, Sylvio R</w:t>
      </w:r>
      <w:r w:rsidRPr="00980829">
        <w:rPr>
          <w:rFonts w:asciiTheme="minorHAnsi" w:hAnsiTheme="minorHAnsi" w:cs="Arial"/>
          <w:b/>
          <w:sz w:val="20"/>
          <w:szCs w:val="20"/>
        </w:rPr>
        <w:t>. Acústica aplicada ao controle de ruído.</w:t>
      </w:r>
      <w:r w:rsidRPr="00980829">
        <w:rPr>
          <w:rFonts w:asciiTheme="minorHAnsi" w:hAnsiTheme="minorHAnsi" w:cs="Arial"/>
          <w:sz w:val="20"/>
          <w:szCs w:val="20"/>
        </w:rPr>
        <w:t xml:space="preserve"> São Paulo: Editora Edgard Bugher, 2006.</w:t>
      </w:r>
    </w:p>
    <w:p w:rsidR="00980829" w:rsidRPr="00980829" w:rsidRDefault="00980829" w:rsidP="00980829">
      <w:pPr>
        <w:rPr>
          <w:rFonts w:asciiTheme="minorHAnsi" w:hAnsiTheme="minorHAnsi" w:cs="Arial"/>
          <w:sz w:val="20"/>
          <w:szCs w:val="20"/>
        </w:rPr>
      </w:pPr>
      <w:r w:rsidRPr="00980829">
        <w:rPr>
          <w:rFonts w:asciiTheme="minorHAnsi" w:hAnsiTheme="minorHAnsi" w:cs="Arial"/>
          <w:sz w:val="20"/>
          <w:szCs w:val="20"/>
        </w:rPr>
        <w:t xml:space="preserve">GIUNTA, Mariene; SOUZA, Léa; VIVIANI, Eliane; SURIANO, Marcia. </w:t>
      </w:r>
      <w:r w:rsidRPr="0083761D">
        <w:rPr>
          <w:rFonts w:asciiTheme="minorHAnsi" w:hAnsiTheme="minorHAnsi" w:cs="Arial"/>
          <w:b/>
          <w:sz w:val="20"/>
          <w:szCs w:val="20"/>
          <w:lang w:val="en-US"/>
        </w:rPr>
        <w:t>Environmental noise and conflict areas in a medium sized city.</w:t>
      </w:r>
      <w:r w:rsidRPr="0083761D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Pr="0083761D">
        <w:rPr>
          <w:rFonts w:asciiTheme="minorHAnsi" w:hAnsiTheme="minorHAnsi" w:cs="Arial"/>
          <w:b/>
          <w:sz w:val="20"/>
          <w:szCs w:val="20"/>
          <w:lang w:val="en-US"/>
        </w:rPr>
        <w:t xml:space="preserve">. </w:t>
      </w:r>
      <w:r w:rsidRPr="00980829">
        <w:rPr>
          <w:rFonts w:asciiTheme="minorHAnsi" w:hAnsiTheme="minorHAnsi" w:cs="Arial"/>
          <w:sz w:val="20"/>
          <w:szCs w:val="20"/>
        </w:rPr>
        <w:t xml:space="preserve">In: Euronoise, 2012, </w:t>
      </w:r>
      <w:r w:rsidRPr="00980829">
        <w:rPr>
          <w:rFonts w:asciiTheme="minorHAnsi" w:hAnsiTheme="minorHAnsi" w:cs="Arial"/>
          <w:i/>
          <w:sz w:val="20"/>
          <w:szCs w:val="20"/>
        </w:rPr>
        <w:t>Anais...</w:t>
      </w:r>
      <w:r w:rsidRPr="00980829">
        <w:rPr>
          <w:rFonts w:asciiTheme="minorHAnsi" w:hAnsiTheme="minorHAnsi" w:cs="Arial"/>
          <w:sz w:val="20"/>
          <w:szCs w:val="20"/>
        </w:rPr>
        <w:t xml:space="preserve"> Praga.</w:t>
      </w:r>
    </w:p>
    <w:p w:rsidR="00980829" w:rsidRPr="00980829" w:rsidRDefault="00980829" w:rsidP="00980829">
      <w:pPr>
        <w:rPr>
          <w:rFonts w:asciiTheme="minorHAnsi" w:hAnsiTheme="minorHAnsi" w:cs="Arial"/>
          <w:sz w:val="20"/>
          <w:szCs w:val="20"/>
        </w:rPr>
      </w:pPr>
      <w:r w:rsidRPr="00980829">
        <w:rPr>
          <w:rFonts w:asciiTheme="minorHAnsi" w:hAnsiTheme="minorHAnsi" w:cs="Arial"/>
          <w:sz w:val="20"/>
          <w:szCs w:val="20"/>
        </w:rPr>
        <w:t xml:space="preserve">GUEDES, Italo C. M. </w:t>
      </w:r>
      <w:r w:rsidRPr="00980829">
        <w:rPr>
          <w:rFonts w:asciiTheme="minorHAnsi" w:hAnsiTheme="minorHAnsi" w:cs="Arial"/>
          <w:b/>
          <w:sz w:val="20"/>
          <w:szCs w:val="20"/>
        </w:rPr>
        <w:t xml:space="preserve">Influência da Forma Urbana em Ambiente Sonoro: Um estudo no bairro de Jardins em Aracajú (SE). </w:t>
      </w:r>
      <w:r w:rsidRPr="00980829">
        <w:rPr>
          <w:rFonts w:asciiTheme="minorHAnsi" w:hAnsiTheme="minorHAnsi" w:cs="Arial"/>
          <w:sz w:val="20"/>
          <w:szCs w:val="20"/>
        </w:rPr>
        <w:t>Dissertação (mestrado) - Universidade Estadual de Campinas, 2005.</w:t>
      </w:r>
    </w:p>
    <w:p w:rsidR="00980829" w:rsidRPr="00980829" w:rsidRDefault="00980829" w:rsidP="00980829">
      <w:pPr>
        <w:rPr>
          <w:rFonts w:asciiTheme="minorHAnsi" w:hAnsiTheme="minorHAnsi" w:cs="Arial"/>
          <w:sz w:val="20"/>
          <w:szCs w:val="20"/>
        </w:rPr>
      </w:pPr>
      <w:r w:rsidRPr="00980829">
        <w:rPr>
          <w:rFonts w:asciiTheme="minorHAnsi" w:hAnsiTheme="minorHAnsi" w:cs="Arial"/>
          <w:sz w:val="20"/>
          <w:szCs w:val="20"/>
        </w:rPr>
        <w:t xml:space="preserve">GUERRA, A.; CUNHA, S. </w:t>
      </w:r>
      <w:r w:rsidRPr="00980829">
        <w:rPr>
          <w:rFonts w:asciiTheme="minorHAnsi" w:hAnsiTheme="minorHAnsi" w:cs="Arial"/>
          <w:b/>
          <w:sz w:val="20"/>
          <w:szCs w:val="20"/>
        </w:rPr>
        <w:t>Impactos Ambientais Urbanos no Brasil.</w:t>
      </w:r>
      <w:r w:rsidRPr="00980829">
        <w:rPr>
          <w:rFonts w:asciiTheme="minorHAnsi" w:hAnsiTheme="minorHAnsi" w:cs="Arial"/>
          <w:sz w:val="20"/>
          <w:szCs w:val="20"/>
        </w:rPr>
        <w:t xml:space="preserve"> Rio de Janeiro: Bertrand Brasil, 2006.</w:t>
      </w:r>
    </w:p>
    <w:p w:rsidR="00980829" w:rsidRPr="00980829" w:rsidRDefault="00980829" w:rsidP="00980829">
      <w:pPr>
        <w:rPr>
          <w:rFonts w:asciiTheme="minorHAnsi" w:hAnsiTheme="minorHAnsi" w:cs="Arial"/>
          <w:sz w:val="20"/>
          <w:szCs w:val="20"/>
        </w:rPr>
      </w:pPr>
      <w:r w:rsidRPr="00980829">
        <w:rPr>
          <w:rFonts w:asciiTheme="minorHAnsi" w:hAnsiTheme="minorHAnsi" w:cs="Arial"/>
          <w:sz w:val="20"/>
          <w:szCs w:val="20"/>
        </w:rPr>
        <w:t xml:space="preserve">PINTO, Débora Nogueira. </w:t>
      </w:r>
      <w:r w:rsidRPr="00980829">
        <w:rPr>
          <w:rFonts w:asciiTheme="minorHAnsi" w:hAnsiTheme="minorHAnsi" w:cs="Arial"/>
          <w:b/>
          <w:sz w:val="20"/>
          <w:szCs w:val="20"/>
        </w:rPr>
        <w:t>Mapeamento Acústico como ferramenta para Predição de Ruído urbano na área de influência do estádio Arena das Dunas, Natal/ RN.</w:t>
      </w:r>
      <w:r w:rsidRPr="00980829">
        <w:rPr>
          <w:rFonts w:asciiTheme="minorHAnsi" w:hAnsiTheme="minorHAnsi" w:cs="Arial"/>
          <w:sz w:val="20"/>
          <w:szCs w:val="20"/>
        </w:rPr>
        <w:t xml:space="preserve"> </w:t>
      </w:r>
      <w:r w:rsidRPr="00980829">
        <w:rPr>
          <w:rFonts w:asciiTheme="minorHAnsi" w:hAnsiTheme="minorHAnsi" w:cs="Arial"/>
          <w:sz w:val="20"/>
          <w:szCs w:val="20"/>
        </w:rPr>
        <w:lastRenderedPageBreak/>
        <w:t>Dissertação (mestrado) - Universidade Federal do Rio Grande do Norte, Natal, 2013.</w:t>
      </w:r>
    </w:p>
    <w:p w:rsidR="00980829" w:rsidRPr="00980829" w:rsidRDefault="00980829" w:rsidP="00980829">
      <w:pPr>
        <w:rPr>
          <w:rFonts w:asciiTheme="minorHAnsi" w:hAnsiTheme="minorHAnsi" w:cs="Arial"/>
          <w:sz w:val="20"/>
          <w:szCs w:val="20"/>
        </w:rPr>
      </w:pPr>
      <w:r w:rsidRPr="00980829">
        <w:rPr>
          <w:rFonts w:asciiTheme="minorHAnsi" w:hAnsiTheme="minorHAnsi" w:cs="Arial"/>
          <w:sz w:val="20"/>
          <w:szCs w:val="20"/>
        </w:rPr>
        <w:t xml:space="preserve">VIVEIROS, E; VENTURA, A.N; COELHO, J.L.B; NEVES, M.M (2008). </w:t>
      </w:r>
      <w:r w:rsidRPr="00980829">
        <w:rPr>
          <w:rFonts w:asciiTheme="minorHAnsi" w:hAnsiTheme="minorHAnsi" w:cs="Arial"/>
          <w:b/>
          <w:sz w:val="20"/>
          <w:szCs w:val="20"/>
        </w:rPr>
        <w:t>Uma contribuição para o aprimoramento do Estudo de Impacto de Vizinhança: a gestão do ruído ambiental por mapeamento sonoro.</w:t>
      </w:r>
      <w:r w:rsidRPr="00980829">
        <w:rPr>
          <w:rFonts w:asciiTheme="minorHAnsi" w:hAnsiTheme="minorHAnsi" w:cs="Arial"/>
          <w:sz w:val="20"/>
          <w:szCs w:val="20"/>
        </w:rPr>
        <w:t xml:space="preserve"> In: ENTAC, 2008, </w:t>
      </w:r>
      <w:r w:rsidRPr="00980829">
        <w:rPr>
          <w:rFonts w:asciiTheme="minorHAnsi" w:hAnsiTheme="minorHAnsi" w:cs="Arial"/>
          <w:i/>
          <w:sz w:val="20"/>
          <w:szCs w:val="20"/>
        </w:rPr>
        <w:t>Anais...</w:t>
      </w:r>
      <w:r w:rsidRPr="00980829">
        <w:rPr>
          <w:rFonts w:asciiTheme="minorHAnsi" w:hAnsiTheme="minorHAnsi" w:cs="Arial"/>
          <w:sz w:val="20"/>
          <w:szCs w:val="20"/>
        </w:rPr>
        <w:t xml:space="preserve"> Belo Horizonte.</w:t>
      </w:r>
    </w:p>
    <w:p w:rsidR="00980829" w:rsidRPr="0083761D" w:rsidRDefault="00980829" w:rsidP="00980829">
      <w:pPr>
        <w:rPr>
          <w:rFonts w:asciiTheme="minorHAnsi" w:hAnsiTheme="minorHAnsi" w:cs="Arial"/>
          <w:sz w:val="20"/>
          <w:szCs w:val="20"/>
          <w:lang w:val="en-US"/>
        </w:rPr>
      </w:pPr>
      <w:r w:rsidRPr="00980829">
        <w:rPr>
          <w:rFonts w:asciiTheme="minorHAnsi" w:hAnsiTheme="minorHAnsi" w:cs="Arial"/>
          <w:sz w:val="20"/>
          <w:szCs w:val="20"/>
        </w:rPr>
        <w:t xml:space="preserve">SANTOS, Ubiratan de Paula. </w:t>
      </w:r>
      <w:r w:rsidRPr="00980829">
        <w:rPr>
          <w:rFonts w:asciiTheme="minorHAnsi" w:hAnsiTheme="minorHAnsi" w:cs="Arial"/>
          <w:b/>
          <w:sz w:val="20"/>
          <w:szCs w:val="20"/>
        </w:rPr>
        <w:t xml:space="preserve">Ruído: Riscos e Prevenção. </w:t>
      </w:r>
      <w:r w:rsidRPr="0083761D">
        <w:rPr>
          <w:rFonts w:asciiTheme="minorHAnsi" w:hAnsiTheme="minorHAnsi" w:cs="Arial"/>
          <w:sz w:val="20"/>
          <w:szCs w:val="20"/>
          <w:lang w:val="en-US"/>
        </w:rPr>
        <w:t>São Paulo: Hucitec, 1994.</w:t>
      </w:r>
    </w:p>
    <w:p w:rsidR="00980829" w:rsidRPr="00980829" w:rsidRDefault="00980829" w:rsidP="00980829">
      <w:pPr>
        <w:rPr>
          <w:rFonts w:asciiTheme="minorHAnsi" w:hAnsiTheme="minorHAnsi" w:cs="Arial"/>
          <w:sz w:val="20"/>
          <w:szCs w:val="20"/>
        </w:rPr>
      </w:pPr>
      <w:r w:rsidRPr="0083761D">
        <w:rPr>
          <w:rFonts w:asciiTheme="minorHAnsi" w:hAnsiTheme="minorHAnsi" w:cs="Arial"/>
          <w:sz w:val="20"/>
          <w:szCs w:val="20"/>
          <w:lang w:val="en-US"/>
        </w:rPr>
        <w:t xml:space="preserve">OMS – WORLD HEALTH ORGANIZATION. </w:t>
      </w:r>
      <w:r w:rsidRPr="00812989">
        <w:rPr>
          <w:rFonts w:asciiTheme="minorHAnsi" w:hAnsiTheme="minorHAnsi" w:cs="Arial"/>
          <w:b/>
          <w:sz w:val="20"/>
          <w:szCs w:val="20"/>
          <w:lang w:val="en-US"/>
        </w:rPr>
        <w:t>Guidelines for community noise,</w:t>
      </w:r>
      <w:r w:rsidRPr="00812989">
        <w:rPr>
          <w:rFonts w:asciiTheme="minorHAnsi" w:hAnsiTheme="minorHAnsi" w:cs="Arial"/>
          <w:sz w:val="20"/>
          <w:szCs w:val="20"/>
          <w:lang w:val="en-US"/>
        </w:rPr>
        <w:t xml:space="preserve"> 1999. </w:t>
      </w:r>
      <w:r w:rsidRPr="00980829">
        <w:rPr>
          <w:rFonts w:asciiTheme="minorHAnsi" w:hAnsiTheme="minorHAnsi" w:cs="Arial"/>
          <w:sz w:val="20"/>
          <w:szCs w:val="20"/>
        </w:rPr>
        <w:t>Disponível em: &lt;http://www.who.int/docstore/peh/no</w:t>
      </w:r>
      <w:r>
        <w:rPr>
          <w:rFonts w:asciiTheme="minorHAnsi" w:hAnsiTheme="minorHAnsi" w:cs="Arial"/>
          <w:sz w:val="20"/>
          <w:szCs w:val="20"/>
        </w:rPr>
        <w:t>ise/gu&gt;. Acesso em: 14 nov. 2014</w:t>
      </w:r>
      <w:r w:rsidRPr="00980829">
        <w:rPr>
          <w:rFonts w:asciiTheme="minorHAnsi" w:hAnsiTheme="minorHAnsi" w:cs="Arial"/>
          <w:sz w:val="20"/>
          <w:szCs w:val="20"/>
        </w:rPr>
        <w:t>.</w:t>
      </w:r>
    </w:p>
    <w:p w:rsidR="0013088B" w:rsidRPr="003F4FF8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13088B" w:rsidRPr="003F4FF8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2CF" w:rsidRDefault="00DD12CF" w:rsidP="00CF1E74">
      <w:pPr>
        <w:spacing w:after="0" w:line="240" w:lineRule="auto"/>
      </w:pPr>
      <w:r>
        <w:separator/>
      </w:r>
    </w:p>
  </w:endnote>
  <w:endnote w:type="continuationSeparator" w:id="0">
    <w:p w:rsidR="00DD12CF" w:rsidRDefault="00DD12CF" w:rsidP="00CF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2CF" w:rsidRDefault="00DD12CF" w:rsidP="00CF1E74">
      <w:pPr>
        <w:spacing w:after="0" w:line="240" w:lineRule="auto"/>
      </w:pPr>
      <w:r>
        <w:separator/>
      </w:r>
    </w:p>
  </w:footnote>
  <w:footnote w:type="continuationSeparator" w:id="0">
    <w:p w:rsidR="00DD12CF" w:rsidRDefault="00DD12CF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445D23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360045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CA6FDE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1298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4" o:spid="_x0000_s1026" style="position:absolute;left:0;text-align:left;margin-left:40.7pt;margin-top:0;width:28.35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" o:allowincell="f" stroked="f">
              <v:textbox>
                <w:txbxContent>
                  <w:p w:rsidR="0013088B" w:rsidRDefault="00CA6FDE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81298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12F16"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 xml:space="preserve">PPGAU/UFRN    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445D23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CA6FDE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12989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    <v:textbox>
                <w:txbxContent>
                  <w:p w:rsidR="0013088B" w:rsidRDefault="00CA6FDE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812989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7B3819"/>
    <w:multiLevelType w:val="hybridMultilevel"/>
    <w:tmpl w:val="87149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8317A"/>
    <w:rsid w:val="000A2BB4"/>
    <w:rsid w:val="000C02AB"/>
    <w:rsid w:val="000C3685"/>
    <w:rsid w:val="000D5650"/>
    <w:rsid w:val="000D5D30"/>
    <w:rsid w:val="000F70AB"/>
    <w:rsid w:val="001125CD"/>
    <w:rsid w:val="0013088B"/>
    <w:rsid w:val="00137A54"/>
    <w:rsid w:val="00160F22"/>
    <w:rsid w:val="0017634B"/>
    <w:rsid w:val="00192FE6"/>
    <w:rsid w:val="00193D28"/>
    <w:rsid w:val="001A2B7A"/>
    <w:rsid w:val="001A3B6A"/>
    <w:rsid w:val="001D2629"/>
    <w:rsid w:val="001F549D"/>
    <w:rsid w:val="0020318F"/>
    <w:rsid w:val="00244395"/>
    <w:rsid w:val="00294D9C"/>
    <w:rsid w:val="003370FC"/>
    <w:rsid w:val="00373784"/>
    <w:rsid w:val="00375E0C"/>
    <w:rsid w:val="0037735A"/>
    <w:rsid w:val="003A1D63"/>
    <w:rsid w:val="003B00CB"/>
    <w:rsid w:val="003D31EA"/>
    <w:rsid w:val="003D5B85"/>
    <w:rsid w:val="003E017D"/>
    <w:rsid w:val="003E766A"/>
    <w:rsid w:val="003F4FF8"/>
    <w:rsid w:val="00411FAD"/>
    <w:rsid w:val="00436201"/>
    <w:rsid w:val="00445D23"/>
    <w:rsid w:val="004727AB"/>
    <w:rsid w:val="00492705"/>
    <w:rsid w:val="004D62B0"/>
    <w:rsid w:val="004D6C73"/>
    <w:rsid w:val="004E56E8"/>
    <w:rsid w:val="0052057B"/>
    <w:rsid w:val="00537D80"/>
    <w:rsid w:val="005716A2"/>
    <w:rsid w:val="00591785"/>
    <w:rsid w:val="005936F1"/>
    <w:rsid w:val="005974DD"/>
    <w:rsid w:val="005B3872"/>
    <w:rsid w:val="005C69B7"/>
    <w:rsid w:val="005F559F"/>
    <w:rsid w:val="00625AC5"/>
    <w:rsid w:val="00652A9B"/>
    <w:rsid w:val="00652EF3"/>
    <w:rsid w:val="0068127A"/>
    <w:rsid w:val="00682857"/>
    <w:rsid w:val="006A31FC"/>
    <w:rsid w:val="006F0BF6"/>
    <w:rsid w:val="00704DDC"/>
    <w:rsid w:val="00732761"/>
    <w:rsid w:val="00744250"/>
    <w:rsid w:val="007B2784"/>
    <w:rsid w:val="007B2EAF"/>
    <w:rsid w:val="007B344F"/>
    <w:rsid w:val="00812989"/>
    <w:rsid w:val="0083761D"/>
    <w:rsid w:val="00852EDB"/>
    <w:rsid w:val="0085609F"/>
    <w:rsid w:val="0086212A"/>
    <w:rsid w:val="00863708"/>
    <w:rsid w:val="0087317A"/>
    <w:rsid w:val="008941F4"/>
    <w:rsid w:val="008A17C6"/>
    <w:rsid w:val="008A668B"/>
    <w:rsid w:val="008C30C5"/>
    <w:rsid w:val="008C324F"/>
    <w:rsid w:val="008E51D4"/>
    <w:rsid w:val="00953512"/>
    <w:rsid w:val="00967913"/>
    <w:rsid w:val="00980829"/>
    <w:rsid w:val="0099729C"/>
    <w:rsid w:val="00A05D1F"/>
    <w:rsid w:val="00A05F3B"/>
    <w:rsid w:val="00A13C9C"/>
    <w:rsid w:val="00A400A0"/>
    <w:rsid w:val="00A44712"/>
    <w:rsid w:val="00A64C65"/>
    <w:rsid w:val="00AC6A08"/>
    <w:rsid w:val="00AD2674"/>
    <w:rsid w:val="00B36D21"/>
    <w:rsid w:val="00B55831"/>
    <w:rsid w:val="00B645A6"/>
    <w:rsid w:val="00B85916"/>
    <w:rsid w:val="00BB3B9E"/>
    <w:rsid w:val="00BC65CB"/>
    <w:rsid w:val="00C12F16"/>
    <w:rsid w:val="00C3594D"/>
    <w:rsid w:val="00C54BDA"/>
    <w:rsid w:val="00C756B2"/>
    <w:rsid w:val="00CA6FDE"/>
    <w:rsid w:val="00CF1E74"/>
    <w:rsid w:val="00CF2C31"/>
    <w:rsid w:val="00D055D1"/>
    <w:rsid w:val="00D22544"/>
    <w:rsid w:val="00D22DFD"/>
    <w:rsid w:val="00D42301"/>
    <w:rsid w:val="00D45189"/>
    <w:rsid w:val="00D9350F"/>
    <w:rsid w:val="00DC1FE5"/>
    <w:rsid w:val="00DC669D"/>
    <w:rsid w:val="00DD12CF"/>
    <w:rsid w:val="00E056C0"/>
    <w:rsid w:val="00E127F1"/>
    <w:rsid w:val="00E229B7"/>
    <w:rsid w:val="00E23308"/>
    <w:rsid w:val="00E31180"/>
    <w:rsid w:val="00E332B9"/>
    <w:rsid w:val="00ED1532"/>
    <w:rsid w:val="00F135C0"/>
    <w:rsid w:val="00F16C8A"/>
    <w:rsid w:val="00F34F0A"/>
    <w:rsid w:val="00F83478"/>
    <w:rsid w:val="00F83CEB"/>
    <w:rsid w:val="00F9240E"/>
    <w:rsid w:val="00FD264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215B57-8A8E-467C-A8D9-3952EC5C4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6F0BF6"/>
    <w:pPr>
      <w:widowControl w:val="0"/>
      <w:autoSpaceDE w:val="0"/>
      <w:autoSpaceDN w:val="0"/>
      <w:adjustRightInd w:val="0"/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/>
      <w:sz w:val="20"/>
      <w:szCs w:val="24"/>
      <w:lang w:eastAsia="pt-BR"/>
    </w:rPr>
  </w:style>
  <w:style w:type="paragraph" w:customStyle="1" w:styleId="listagem">
    <w:name w:val="listagem"/>
    <w:basedOn w:val="Normal"/>
    <w:link w:val="listagemChar"/>
    <w:qFormat/>
    <w:rsid w:val="006F0BF6"/>
    <w:pPr>
      <w:spacing w:after="0" w:line="360" w:lineRule="auto"/>
      <w:jc w:val="both"/>
    </w:pPr>
    <w:rPr>
      <w:rFonts w:ascii="Arial" w:eastAsiaTheme="minorHAnsi" w:hAnsi="Arial" w:cs="Arial"/>
      <w:sz w:val="24"/>
    </w:rPr>
  </w:style>
  <w:style w:type="character" w:customStyle="1" w:styleId="listagemChar">
    <w:name w:val="listagem Char"/>
    <w:basedOn w:val="Fontepargpadro"/>
    <w:link w:val="listagem"/>
    <w:rsid w:val="006F0BF6"/>
    <w:rPr>
      <w:rFonts w:ascii="Arial" w:eastAsiaTheme="minorHAnsi" w:hAnsi="Arial" w:cs="Arial"/>
      <w:sz w:val="24"/>
      <w:szCs w:val="22"/>
      <w:lang w:eastAsia="en-US"/>
    </w:rPr>
  </w:style>
  <w:style w:type="paragraph" w:styleId="Legenda">
    <w:name w:val="caption"/>
    <w:basedOn w:val="Normal"/>
    <w:next w:val="Normal"/>
    <w:uiPriority w:val="35"/>
    <w:unhideWhenUsed/>
    <w:qFormat/>
    <w:rsid w:val="006F0BF6"/>
    <w:pPr>
      <w:spacing w:after="0" w:line="360" w:lineRule="auto"/>
      <w:ind w:firstLine="709"/>
      <w:jc w:val="center"/>
    </w:pPr>
    <w:rPr>
      <w:rFonts w:ascii="Times New Roman" w:hAnsi="Times New Roman"/>
      <w:bCs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83761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3761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3761D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3761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3761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607BA-3EBF-4231-9C00-B216A67B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1372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3</cp:revision>
  <dcterms:created xsi:type="dcterms:W3CDTF">2015-02-03T14:36:00Z</dcterms:created>
  <dcterms:modified xsi:type="dcterms:W3CDTF">2015-02-09T12:38:00Z</dcterms:modified>
</cp:coreProperties>
</file>